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7BC10" w14:textId="77777777" w:rsidR="00A00E6A" w:rsidRPr="00A00E6A" w:rsidRDefault="00A00E6A" w:rsidP="00A00E6A">
      <w:pPr>
        <w:keepNext/>
        <w:pBdr>
          <w:top w:val="nil"/>
          <w:left w:val="nil"/>
          <w:bottom w:val="nil"/>
          <w:right w:val="nil"/>
          <w:between w:val="nil"/>
          <w:bar w:val="nil"/>
        </w:pBdr>
        <w:adjustRightInd w:val="0"/>
        <w:snapToGrid w:val="0"/>
        <w:ind w:left="40" w:right="42"/>
        <w:jc w:val="right"/>
        <w:rPr>
          <w:rFonts w:ascii="Arial" w:eastAsia="Calibri" w:hAnsi="Arial" w:cs="Arial"/>
          <w:color w:val="000000"/>
          <w:kern w:val="2"/>
          <w:sz w:val="22"/>
          <w:szCs w:val="22"/>
          <w:u w:color="000000"/>
          <w:bdr w:val="nil"/>
        </w:rPr>
      </w:pPr>
      <w:r w:rsidRPr="00A00E6A">
        <w:rPr>
          <w:rFonts w:ascii="Arial" w:eastAsia="Tms Rmn" w:hAnsi="Arial" w:cs="Arial"/>
          <w:noProof/>
          <w:color w:val="000000"/>
          <w:sz w:val="22"/>
          <w:szCs w:val="22"/>
          <w:u w:color="000000"/>
          <w:bdr w:val="nil"/>
        </w:rPr>
        <w:drawing>
          <wp:anchor distT="0" distB="0" distL="114300" distR="114300" simplePos="0" relativeHeight="251659264" behindDoc="0" locked="0" layoutInCell="1" allowOverlap="1" wp14:anchorId="215A24D3" wp14:editId="1A4371AB">
            <wp:simplePos x="914400" y="914400"/>
            <wp:positionH relativeFrom="column">
              <wp:align>left</wp:align>
            </wp:positionH>
            <wp:positionV relativeFrom="paragraph">
              <wp:align>top</wp:align>
            </wp:positionV>
            <wp:extent cx="2857500" cy="693420"/>
            <wp:effectExtent l="0" t="0" r="0" b="0"/>
            <wp:wrapSquare wrapText="bothSides"/>
            <wp:docPr id="4" name="officeArt object" descr="标志与英文简称的组合规范-02"/>
            <wp:cNvGraphicFramePr/>
            <a:graphic xmlns:a="http://schemas.openxmlformats.org/drawingml/2006/main">
              <a:graphicData uri="http://schemas.openxmlformats.org/drawingml/2006/picture">
                <pic:pic xmlns:pic="http://schemas.openxmlformats.org/drawingml/2006/picture">
                  <pic:nvPicPr>
                    <pic:cNvPr id="1073741825" name="image1.jpeg" descr="标志与英文简称的组合规范-0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857500" cy="693420"/>
                    </a:xfrm>
                    <a:prstGeom prst="rect">
                      <a:avLst/>
                    </a:prstGeom>
                    <a:ln w="12700" cap="flat">
                      <a:noFill/>
                      <a:miter lim="400000"/>
                    </a:ln>
                    <a:effectLst/>
                  </pic:spPr>
                </pic:pic>
              </a:graphicData>
            </a:graphic>
          </wp:anchor>
        </w:drawing>
      </w:r>
      <w:r w:rsidRPr="00A00E6A">
        <w:rPr>
          <w:rFonts w:ascii="Arial" w:eastAsia="Calibri" w:hAnsi="Arial" w:cs="Arial"/>
          <w:color w:val="000000"/>
          <w:kern w:val="2"/>
          <w:sz w:val="22"/>
          <w:szCs w:val="22"/>
          <w:u w:color="000000"/>
          <w:bdr w:val="nil"/>
        </w:rPr>
        <w:tab/>
      </w:r>
      <w:bookmarkStart w:id="0" w:name="_Hlk516590466"/>
    </w:p>
    <w:bookmarkEnd w:id="0"/>
    <w:p w14:paraId="07F41249" w14:textId="583C2CEF" w:rsidR="00A00E6A" w:rsidRDefault="00A00E6A" w:rsidP="00A00E6A">
      <w:pPr>
        <w:adjustRightInd w:val="0"/>
        <w:snapToGrid w:val="0"/>
        <w:jc w:val="both"/>
        <w:rPr>
          <w:rFonts w:ascii="Arial" w:eastAsia="Times New Roman" w:hAnsi="Arial" w:cs="Arial"/>
          <w:sz w:val="22"/>
          <w:szCs w:val="22"/>
        </w:rPr>
      </w:pPr>
    </w:p>
    <w:p w14:paraId="1794B19B" w14:textId="3E6E468C" w:rsidR="00BD7A8B" w:rsidRDefault="00BD7A8B" w:rsidP="00A00E6A">
      <w:pPr>
        <w:adjustRightInd w:val="0"/>
        <w:snapToGrid w:val="0"/>
        <w:jc w:val="both"/>
        <w:rPr>
          <w:rFonts w:ascii="Arial" w:eastAsia="Times New Roman" w:hAnsi="Arial" w:cs="Arial"/>
          <w:sz w:val="22"/>
          <w:szCs w:val="22"/>
        </w:rPr>
      </w:pPr>
    </w:p>
    <w:p w14:paraId="27954E64" w14:textId="25ED0A87" w:rsidR="00BD7A8B" w:rsidRDefault="00BD7A8B" w:rsidP="00A00E6A">
      <w:pPr>
        <w:adjustRightInd w:val="0"/>
        <w:snapToGrid w:val="0"/>
        <w:jc w:val="both"/>
        <w:rPr>
          <w:rFonts w:ascii="Arial" w:eastAsia="Times New Roman" w:hAnsi="Arial" w:cs="Arial"/>
          <w:sz w:val="22"/>
          <w:szCs w:val="22"/>
        </w:rPr>
      </w:pPr>
    </w:p>
    <w:p w14:paraId="11B9995D" w14:textId="183D40BB" w:rsidR="00BD7A8B" w:rsidRDefault="00BD7A8B" w:rsidP="00A00E6A">
      <w:pPr>
        <w:adjustRightInd w:val="0"/>
        <w:snapToGrid w:val="0"/>
        <w:jc w:val="both"/>
        <w:rPr>
          <w:rFonts w:ascii="Arial" w:eastAsia="Times New Roman" w:hAnsi="Arial" w:cs="Arial"/>
          <w:sz w:val="22"/>
          <w:szCs w:val="22"/>
        </w:rPr>
      </w:pPr>
    </w:p>
    <w:p w14:paraId="00E90567" w14:textId="0680EE21" w:rsidR="00BD7A8B" w:rsidRDefault="00BD7A8B" w:rsidP="00A00E6A">
      <w:pPr>
        <w:adjustRightInd w:val="0"/>
        <w:snapToGrid w:val="0"/>
        <w:jc w:val="both"/>
        <w:rPr>
          <w:rFonts w:ascii="Arial" w:eastAsia="Times New Roman" w:hAnsi="Arial" w:cs="Arial"/>
          <w:sz w:val="22"/>
          <w:szCs w:val="22"/>
        </w:rPr>
      </w:pPr>
    </w:p>
    <w:p w14:paraId="231C0E67" w14:textId="2110955C" w:rsidR="00943A03" w:rsidRPr="00943A03" w:rsidRDefault="00943A03" w:rsidP="00943A03">
      <w:pPr>
        <w:jc w:val="both"/>
        <w:rPr>
          <w:rFonts w:ascii="Arial" w:hAnsi="Arial" w:cs="Arial"/>
          <w:color w:val="000000"/>
          <w:sz w:val="22"/>
        </w:rPr>
      </w:pPr>
      <w:r>
        <w:rPr>
          <w:rFonts w:ascii="Arial" w:hAnsi="Arial" w:cs="Arial"/>
          <w:sz w:val="22"/>
          <w:szCs w:val="22"/>
        </w:rPr>
        <w:t xml:space="preserve">Mr. </w:t>
      </w:r>
      <w:r w:rsidRPr="00406A4F">
        <w:rPr>
          <w:rFonts w:ascii="Arial" w:hAnsi="Arial" w:cs="Arial"/>
          <w:sz w:val="22"/>
          <w:szCs w:val="22"/>
        </w:rPr>
        <w:t>Rayyan Hassan</w:t>
      </w:r>
    </w:p>
    <w:p w14:paraId="06615871" w14:textId="77777777" w:rsidR="00943A03" w:rsidRPr="00406A4F" w:rsidRDefault="00943A03" w:rsidP="00943A03">
      <w:pPr>
        <w:jc w:val="both"/>
        <w:rPr>
          <w:rFonts w:ascii="Arial" w:hAnsi="Arial" w:cs="Arial"/>
          <w:sz w:val="22"/>
          <w:szCs w:val="22"/>
        </w:rPr>
      </w:pPr>
      <w:r w:rsidRPr="00406A4F">
        <w:rPr>
          <w:rFonts w:ascii="Arial" w:hAnsi="Arial" w:cs="Arial"/>
          <w:sz w:val="22"/>
          <w:szCs w:val="22"/>
        </w:rPr>
        <w:t>Executive Director</w:t>
      </w:r>
    </w:p>
    <w:p w14:paraId="5F8AA46A" w14:textId="77777777" w:rsidR="00943A03" w:rsidRPr="00406A4F" w:rsidRDefault="00943A03" w:rsidP="00943A03">
      <w:pPr>
        <w:jc w:val="both"/>
        <w:rPr>
          <w:rFonts w:ascii="Arial" w:hAnsi="Arial" w:cs="Arial"/>
          <w:sz w:val="22"/>
          <w:szCs w:val="22"/>
        </w:rPr>
      </w:pPr>
      <w:r w:rsidRPr="00406A4F">
        <w:rPr>
          <w:rFonts w:ascii="Arial" w:hAnsi="Arial" w:cs="Arial"/>
          <w:sz w:val="22"/>
          <w:szCs w:val="22"/>
        </w:rPr>
        <w:t>NGO Forum on ADB</w:t>
      </w:r>
    </w:p>
    <w:p w14:paraId="64D26DA4" w14:textId="77777777" w:rsidR="00943A03" w:rsidRPr="00406A4F" w:rsidRDefault="00943A03" w:rsidP="00943A03">
      <w:pPr>
        <w:jc w:val="both"/>
        <w:rPr>
          <w:rFonts w:ascii="Arial" w:hAnsi="Arial" w:cs="Arial"/>
          <w:sz w:val="22"/>
          <w:szCs w:val="22"/>
        </w:rPr>
      </w:pPr>
    </w:p>
    <w:p w14:paraId="77C5256F" w14:textId="77777777" w:rsidR="00943A03" w:rsidRPr="00406A4F" w:rsidRDefault="00943A03" w:rsidP="00943A03">
      <w:pPr>
        <w:jc w:val="both"/>
        <w:rPr>
          <w:rFonts w:ascii="Arial" w:hAnsi="Arial" w:cs="Arial"/>
          <w:sz w:val="22"/>
          <w:szCs w:val="22"/>
        </w:rPr>
      </w:pPr>
      <w:r w:rsidRPr="00406A4F">
        <w:rPr>
          <w:rFonts w:ascii="Arial" w:hAnsi="Arial" w:cs="Arial"/>
          <w:sz w:val="22"/>
          <w:szCs w:val="22"/>
        </w:rPr>
        <w:t>Dear Mr. Hassan,</w:t>
      </w:r>
    </w:p>
    <w:p w14:paraId="613A1300" w14:textId="77777777" w:rsidR="00943A03" w:rsidRPr="00406A4F" w:rsidRDefault="00943A03" w:rsidP="00943A03">
      <w:pPr>
        <w:jc w:val="both"/>
        <w:rPr>
          <w:rFonts w:ascii="Arial" w:hAnsi="Arial" w:cs="Arial"/>
          <w:sz w:val="22"/>
          <w:szCs w:val="22"/>
        </w:rPr>
      </w:pPr>
    </w:p>
    <w:p w14:paraId="0BF7D4A0" w14:textId="77777777" w:rsidR="00943A03" w:rsidRPr="00406A4F" w:rsidRDefault="00943A03" w:rsidP="00943A03">
      <w:pPr>
        <w:jc w:val="both"/>
        <w:rPr>
          <w:rFonts w:ascii="Arial" w:hAnsi="Arial" w:cs="Arial"/>
          <w:sz w:val="22"/>
          <w:szCs w:val="22"/>
        </w:rPr>
      </w:pPr>
      <w:r w:rsidRPr="00406A4F">
        <w:rPr>
          <w:rFonts w:ascii="Arial" w:hAnsi="Arial" w:cs="Arial"/>
          <w:sz w:val="22"/>
          <w:szCs w:val="22"/>
        </w:rPr>
        <w:t>We have received your email of February 19, 2020 requesting an extension of Phase 1 of AIIB’s Environmental and Social Framework (ESF) Review consultation.</w:t>
      </w:r>
    </w:p>
    <w:p w14:paraId="3DA4A7A3" w14:textId="77777777" w:rsidR="00943A03" w:rsidRPr="00406A4F" w:rsidRDefault="00943A03" w:rsidP="00943A03">
      <w:pPr>
        <w:jc w:val="both"/>
        <w:rPr>
          <w:rFonts w:ascii="Arial" w:hAnsi="Arial" w:cs="Arial"/>
          <w:sz w:val="22"/>
          <w:szCs w:val="22"/>
        </w:rPr>
      </w:pPr>
    </w:p>
    <w:p w14:paraId="70BFE3D1" w14:textId="23BE9D6B" w:rsidR="00943A03" w:rsidRPr="00015A44" w:rsidRDefault="00943A03" w:rsidP="00943A03">
      <w:pPr>
        <w:jc w:val="both"/>
        <w:rPr>
          <w:rFonts w:ascii="Arial" w:hAnsi="Arial" w:cs="Arial"/>
          <w:sz w:val="22"/>
          <w:szCs w:val="22"/>
        </w:rPr>
      </w:pPr>
      <w:r w:rsidRPr="00406A4F">
        <w:rPr>
          <w:rFonts w:ascii="Arial" w:hAnsi="Arial" w:cs="Arial"/>
          <w:sz w:val="22"/>
          <w:szCs w:val="22"/>
        </w:rPr>
        <w:t xml:space="preserve">Independently, our ESF Review Team has been reviewing the schedule in light of challenges caused by the ongoing coronavirus situation, and we </w:t>
      </w:r>
      <w:r w:rsidR="00373FAF">
        <w:rPr>
          <w:rFonts w:ascii="Arial" w:hAnsi="Arial" w:cs="Arial"/>
          <w:sz w:val="22"/>
          <w:szCs w:val="22"/>
        </w:rPr>
        <w:t xml:space="preserve">have </w:t>
      </w:r>
      <w:r w:rsidRPr="00406A4F">
        <w:rPr>
          <w:rFonts w:ascii="Arial" w:hAnsi="Arial" w:cs="Arial"/>
          <w:sz w:val="22"/>
          <w:szCs w:val="22"/>
        </w:rPr>
        <w:t xml:space="preserve">decided to extend the deadline for submission of comments during Phase 1 </w:t>
      </w:r>
      <w:r w:rsidRPr="00015A44">
        <w:rPr>
          <w:rFonts w:ascii="Arial" w:hAnsi="Arial" w:cs="Arial"/>
          <w:sz w:val="22"/>
          <w:szCs w:val="22"/>
        </w:rPr>
        <w:t xml:space="preserve">to Friday, March 20, 2020. </w:t>
      </w:r>
    </w:p>
    <w:p w14:paraId="0C93AD55" w14:textId="77777777" w:rsidR="00943A03" w:rsidRPr="00406A4F" w:rsidRDefault="00943A03" w:rsidP="00943A03">
      <w:pPr>
        <w:jc w:val="both"/>
        <w:rPr>
          <w:rFonts w:ascii="Arial" w:hAnsi="Arial" w:cs="Arial"/>
          <w:sz w:val="22"/>
          <w:szCs w:val="22"/>
        </w:rPr>
      </w:pPr>
    </w:p>
    <w:p w14:paraId="186D58A5" w14:textId="77777777" w:rsidR="00943A03" w:rsidRDefault="00943A03" w:rsidP="00943A03">
      <w:pPr>
        <w:jc w:val="both"/>
        <w:rPr>
          <w:rFonts w:ascii="Arial" w:hAnsi="Arial" w:cs="Arial"/>
          <w:sz w:val="22"/>
          <w:szCs w:val="22"/>
        </w:rPr>
      </w:pPr>
      <w:r w:rsidRPr="00406A4F">
        <w:rPr>
          <w:rFonts w:ascii="Arial" w:hAnsi="Arial" w:cs="Arial"/>
          <w:sz w:val="22"/>
          <w:szCs w:val="22"/>
        </w:rPr>
        <w:t xml:space="preserve">We take note of your request for more information regarding the methodology to be applied to the ESF Review. As you point out, AIIB’s experience in applying the ESF since it began financing operations in 2016 is still quite limited. For this reason, the current ESF Review is intended to be a targeted review, drawing on this limited experience; a comprehensive revision of the ESF is not proposed. </w:t>
      </w:r>
    </w:p>
    <w:p w14:paraId="5A08C241" w14:textId="77777777" w:rsidR="008B2892" w:rsidRPr="00406A4F" w:rsidRDefault="008B2892" w:rsidP="00943A03">
      <w:pPr>
        <w:jc w:val="both"/>
        <w:rPr>
          <w:rFonts w:ascii="Arial" w:hAnsi="Arial" w:cs="Arial"/>
          <w:sz w:val="22"/>
          <w:szCs w:val="22"/>
        </w:rPr>
      </w:pPr>
    </w:p>
    <w:p w14:paraId="14CCB605" w14:textId="6F1CD18F" w:rsidR="00943A03" w:rsidRPr="00406A4F" w:rsidRDefault="00943A03">
      <w:pPr>
        <w:jc w:val="both"/>
        <w:rPr>
          <w:rFonts w:ascii="Arial" w:hAnsi="Arial" w:cs="Arial"/>
          <w:sz w:val="22"/>
          <w:szCs w:val="22"/>
        </w:rPr>
      </w:pPr>
      <w:r w:rsidRPr="00406A4F">
        <w:rPr>
          <w:rFonts w:ascii="Arial" w:hAnsi="Arial" w:cs="Arial"/>
          <w:sz w:val="22"/>
          <w:szCs w:val="22"/>
        </w:rPr>
        <w:t>Instead, the objective is to update and improve the current ESF, including the Environmental and Social Policy (ESP), to reflect lessons learned from AIIB’s early experience with application of the ESP to its operations, in undertaking due diligence and project implementation oversight. Consequently, the ESF Review Team anticipates updating the ESF’s Vision statement and ESP to reflect new developments and to improve clarity, while ensuring that the ESF remains a concise document.</w:t>
      </w:r>
    </w:p>
    <w:p w14:paraId="0C6FABBF" w14:textId="3FA05263" w:rsidR="00943A03" w:rsidRPr="00406A4F" w:rsidRDefault="00943A03">
      <w:pPr>
        <w:jc w:val="both"/>
        <w:rPr>
          <w:rFonts w:ascii="Arial" w:hAnsi="Arial" w:cs="Arial"/>
          <w:sz w:val="22"/>
          <w:szCs w:val="22"/>
        </w:rPr>
      </w:pPr>
    </w:p>
    <w:p w14:paraId="331C6E44" w14:textId="62A9D71A" w:rsidR="00943A03" w:rsidRPr="00406A4F" w:rsidRDefault="00943A03">
      <w:pPr>
        <w:jc w:val="both"/>
        <w:rPr>
          <w:rFonts w:ascii="Arial" w:hAnsi="Arial" w:cs="Arial"/>
          <w:sz w:val="22"/>
          <w:szCs w:val="22"/>
        </w:rPr>
      </w:pPr>
      <w:r w:rsidRPr="00406A4F">
        <w:rPr>
          <w:rFonts w:ascii="Arial" w:hAnsi="Arial" w:cs="Arial"/>
          <w:sz w:val="22"/>
          <w:szCs w:val="22"/>
        </w:rPr>
        <w:t xml:space="preserve">During the consultation period, we are soliciting a broad range of feedback, from our Board of Directors, representatives of our Member Countries, </w:t>
      </w:r>
      <w:r w:rsidR="00992D7E">
        <w:rPr>
          <w:rFonts w:ascii="Arial" w:hAnsi="Arial" w:cs="Arial"/>
          <w:sz w:val="22"/>
          <w:szCs w:val="22"/>
        </w:rPr>
        <w:t>development partners</w:t>
      </w:r>
      <w:r w:rsidRPr="00406A4F">
        <w:rPr>
          <w:rFonts w:ascii="Arial" w:hAnsi="Arial" w:cs="Arial"/>
          <w:sz w:val="22"/>
          <w:szCs w:val="22"/>
        </w:rPr>
        <w:t xml:space="preserve">, selected clients and project-affected people, as well as civil society organizations such as those you represent. In parallel, the ESF Review Team is conducting a Portfolio Review of AIIB-financed projects to identify lessons learned. </w:t>
      </w:r>
    </w:p>
    <w:p w14:paraId="64BF032A" w14:textId="59C816CB" w:rsidR="00943A03" w:rsidRPr="00406A4F" w:rsidRDefault="00943A03">
      <w:pPr>
        <w:jc w:val="both"/>
        <w:rPr>
          <w:rFonts w:ascii="Arial" w:hAnsi="Arial" w:cs="Arial"/>
          <w:sz w:val="22"/>
          <w:szCs w:val="22"/>
        </w:rPr>
      </w:pPr>
    </w:p>
    <w:p w14:paraId="0EE941A5" w14:textId="0ED8C2E4" w:rsidR="00943A03" w:rsidRDefault="00943A03">
      <w:pPr>
        <w:jc w:val="both"/>
        <w:rPr>
          <w:rFonts w:ascii="Arial" w:hAnsi="Arial" w:cs="Arial"/>
          <w:sz w:val="22"/>
          <w:szCs w:val="22"/>
        </w:rPr>
      </w:pPr>
      <w:r w:rsidRPr="00406A4F">
        <w:rPr>
          <w:rFonts w:ascii="Arial" w:hAnsi="Arial" w:cs="Arial"/>
          <w:sz w:val="22"/>
          <w:szCs w:val="22"/>
        </w:rPr>
        <w:t>The ESF Review Team will study the comments received by the new deadline</w:t>
      </w:r>
      <w:r>
        <w:rPr>
          <w:rFonts w:ascii="Arial" w:hAnsi="Arial" w:cs="Arial"/>
          <w:sz w:val="22"/>
          <w:szCs w:val="22"/>
        </w:rPr>
        <w:t>,</w:t>
      </w:r>
      <w:r w:rsidR="004659FF">
        <w:rPr>
          <w:rFonts w:ascii="Arial" w:hAnsi="Arial" w:cs="Arial"/>
          <w:sz w:val="22"/>
          <w:szCs w:val="22"/>
        </w:rPr>
        <w:t xml:space="preserve"> </w:t>
      </w:r>
      <w:r w:rsidRPr="00406A4F">
        <w:rPr>
          <w:rFonts w:ascii="Arial" w:hAnsi="Arial" w:cs="Arial"/>
          <w:sz w:val="22"/>
          <w:szCs w:val="22"/>
        </w:rPr>
        <w:t xml:space="preserve">and reflect on the interim results of the Portfolio Review. These matters will be discussed with AIIB’s Board of Directors in April. </w:t>
      </w:r>
    </w:p>
    <w:p w14:paraId="2CB9675E" w14:textId="5FBF4003" w:rsidR="00992D7E" w:rsidRDefault="00992D7E">
      <w:pPr>
        <w:jc w:val="both"/>
        <w:rPr>
          <w:rFonts w:ascii="Arial" w:hAnsi="Arial" w:cs="Arial"/>
          <w:sz w:val="22"/>
          <w:szCs w:val="22"/>
        </w:rPr>
      </w:pPr>
    </w:p>
    <w:p w14:paraId="47079C24" w14:textId="1F536355" w:rsidR="00992D7E" w:rsidRPr="00406A4F" w:rsidRDefault="00992D7E">
      <w:pPr>
        <w:jc w:val="both"/>
        <w:rPr>
          <w:rFonts w:ascii="Arial" w:hAnsi="Arial" w:cs="Arial"/>
          <w:sz w:val="22"/>
          <w:szCs w:val="22"/>
        </w:rPr>
      </w:pPr>
      <w:r>
        <w:rPr>
          <w:rFonts w:ascii="Arial" w:hAnsi="Arial" w:cs="Arial"/>
          <w:sz w:val="22"/>
          <w:szCs w:val="22"/>
        </w:rPr>
        <w:br/>
      </w:r>
    </w:p>
    <w:p w14:paraId="25881330" w14:textId="5E470D15" w:rsidR="00943A03" w:rsidRPr="00406A4F" w:rsidRDefault="00943A03">
      <w:pPr>
        <w:jc w:val="both"/>
        <w:rPr>
          <w:rFonts w:ascii="Arial" w:hAnsi="Arial" w:cs="Arial"/>
          <w:sz w:val="22"/>
          <w:szCs w:val="22"/>
        </w:rPr>
      </w:pPr>
    </w:p>
    <w:p w14:paraId="7054CD69" w14:textId="212CA2A8" w:rsidR="00943A03" w:rsidRPr="00406A4F" w:rsidRDefault="00943A03">
      <w:pPr>
        <w:jc w:val="both"/>
        <w:rPr>
          <w:rFonts w:ascii="Arial" w:hAnsi="Arial" w:cs="Arial"/>
          <w:sz w:val="22"/>
          <w:szCs w:val="22"/>
        </w:rPr>
      </w:pPr>
      <w:r w:rsidRPr="00406A4F">
        <w:rPr>
          <w:rFonts w:ascii="Arial" w:hAnsi="Arial" w:cs="Arial"/>
          <w:sz w:val="22"/>
          <w:szCs w:val="22"/>
        </w:rPr>
        <w:t>Following these discussions, the ESF Review Team will, as warranted, introduce proposed updates to the ESF. The draft revised ESF will be posted to support the Phase 2 consultations expected during June and July, during which time there will be further opportunity for comments on the ESF.</w:t>
      </w:r>
    </w:p>
    <w:p w14:paraId="00591F19" w14:textId="4868D6D4" w:rsidR="00943A03" w:rsidRPr="00406A4F" w:rsidRDefault="00943A03">
      <w:pPr>
        <w:jc w:val="both"/>
        <w:rPr>
          <w:rFonts w:ascii="Arial" w:hAnsi="Arial" w:cs="Arial"/>
          <w:sz w:val="22"/>
          <w:szCs w:val="22"/>
        </w:rPr>
      </w:pPr>
    </w:p>
    <w:p w14:paraId="760AAF8F" w14:textId="28ADFA5B" w:rsidR="00943A03" w:rsidRDefault="00943A03">
      <w:pPr>
        <w:jc w:val="both"/>
        <w:rPr>
          <w:rFonts w:ascii="Arial" w:hAnsi="Arial" w:cs="Arial"/>
          <w:sz w:val="22"/>
          <w:szCs w:val="22"/>
        </w:rPr>
      </w:pPr>
      <w:r w:rsidRPr="00406A4F">
        <w:rPr>
          <w:rFonts w:ascii="Arial" w:hAnsi="Arial" w:cs="Arial"/>
          <w:sz w:val="22"/>
          <w:szCs w:val="22"/>
        </w:rPr>
        <w:t>We wish to emphasize that while this exercise is not intended to constitute a major review of the ESF, it is intended as part of a dynamic learning process, and we welcome your contributions toward the ESF Review.</w:t>
      </w:r>
    </w:p>
    <w:p w14:paraId="2B96372B" w14:textId="3CCF45F0" w:rsidR="00F02E60" w:rsidRDefault="00F02E60">
      <w:pPr>
        <w:jc w:val="both"/>
        <w:rPr>
          <w:rFonts w:ascii="Arial" w:hAnsi="Arial" w:cs="Arial"/>
          <w:sz w:val="22"/>
          <w:szCs w:val="22"/>
        </w:rPr>
      </w:pPr>
    </w:p>
    <w:p w14:paraId="00282044" w14:textId="185E90EE" w:rsidR="00F57635" w:rsidRPr="00770AEC" w:rsidRDefault="00F02E60">
      <w:pPr>
        <w:jc w:val="both"/>
        <w:rPr>
          <w:rFonts w:ascii="Arial" w:hAnsi="Arial" w:cs="Arial"/>
          <w:sz w:val="22"/>
          <w:szCs w:val="22"/>
        </w:rPr>
      </w:pPr>
      <w:r w:rsidRPr="00770AEC">
        <w:rPr>
          <w:rFonts w:ascii="Arial" w:hAnsi="Arial" w:cs="Arial"/>
          <w:sz w:val="22"/>
          <w:szCs w:val="22"/>
        </w:rPr>
        <w:t xml:space="preserve">To this end, we would be pleased to discuss this with you, and would be interested in the feedback from engaged stakeholders such as yourself, through targeted consultations with the ESF review team. Please email your proposed date and time to </w:t>
      </w:r>
      <w:hyperlink r:id="rId12" w:history="1">
        <w:r w:rsidRPr="00770AEC">
          <w:rPr>
            <w:rStyle w:val="Hyperlink"/>
            <w:rFonts w:ascii="Arial" w:hAnsi="Arial" w:cs="Arial"/>
            <w:sz w:val="22"/>
            <w:szCs w:val="22"/>
          </w:rPr>
          <w:t>esfreview@aiib.org</w:t>
        </w:r>
      </w:hyperlink>
      <w:r w:rsidRPr="00770AEC">
        <w:rPr>
          <w:rFonts w:ascii="Arial" w:hAnsi="Arial" w:cs="Arial"/>
          <w:sz w:val="22"/>
          <w:szCs w:val="22"/>
        </w:rPr>
        <w:t xml:space="preserve"> to set up an online or phone based session.</w:t>
      </w:r>
    </w:p>
    <w:p w14:paraId="1326581B" w14:textId="77777777" w:rsidR="008B2892" w:rsidRPr="00770AEC" w:rsidRDefault="008B2892">
      <w:pPr>
        <w:jc w:val="both"/>
        <w:rPr>
          <w:rFonts w:ascii="Arial" w:hAnsi="Arial" w:cs="Arial"/>
          <w:sz w:val="22"/>
          <w:szCs w:val="22"/>
        </w:rPr>
      </w:pPr>
    </w:p>
    <w:p w14:paraId="470EFA2F" w14:textId="2CFD27D0" w:rsidR="00FF6847" w:rsidRPr="00770AEC" w:rsidRDefault="008B2892">
      <w:pPr>
        <w:jc w:val="both"/>
        <w:rPr>
          <w:rFonts w:ascii="Arial" w:hAnsi="Arial" w:cs="Arial"/>
          <w:sz w:val="22"/>
          <w:szCs w:val="22"/>
        </w:rPr>
      </w:pPr>
      <w:r w:rsidRPr="00770AEC">
        <w:rPr>
          <w:rFonts w:ascii="Arial" w:hAnsi="Arial" w:cs="Arial"/>
          <w:sz w:val="22"/>
          <w:szCs w:val="22"/>
        </w:rPr>
        <w:t>We also wish to acknowledge receipt earlier this week from Kate Geary, Co-</w:t>
      </w:r>
      <w:r w:rsidR="00015A44" w:rsidRPr="00770AEC">
        <w:rPr>
          <w:rFonts w:ascii="Arial" w:hAnsi="Arial" w:cs="Arial"/>
          <w:sz w:val="22"/>
          <w:szCs w:val="22"/>
        </w:rPr>
        <w:t>D</w:t>
      </w:r>
      <w:r w:rsidRPr="00770AEC">
        <w:rPr>
          <w:rFonts w:ascii="Arial" w:hAnsi="Arial" w:cs="Arial"/>
          <w:sz w:val="22"/>
          <w:szCs w:val="22"/>
        </w:rPr>
        <w:t>irector, Recourse, of the written submission, “</w:t>
      </w:r>
      <w:r w:rsidRPr="00770AEC">
        <w:rPr>
          <w:rFonts w:ascii="Arial" w:eastAsia="Times New Roman" w:hAnsi="Arial" w:cs="Arial"/>
          <w:i/>
          <w:sz w:val="22"/>
          <w:szCs w:val="22"/>
        </w:rPr>
        <w:t>Do No Harm? Recommendations for the review of the AIIB's Environmental and Social Framework</w:t>
      </w:r>
      <w:r w:rsidRPr="00770AEC">
        <w:rPr>
          <w:rFonts w:ascii="Arial" w:eastAsia="Times New Roman" w:hAnsi="Arial" w:cs="Arial"/>
          <w:sz w:val="22"/>
          <w:szCs w:val="22"/>
        </w:rPr>
        <w:t>”</w:t>
      </w:r>
      <w:r w:rsidRPr="00770AEC">
        <w:rPr>
          <w:rFonts w:eastAsia="Times New Roman"/>
        </w:rPr>
        <w:t>.</w:t>
      </w:r>
      <w:r w:rsidRPr="00770AEC">
        <w:rPr>
          <w:rFonts w:ascii="Arial" w:hAnsi="Arial" w:cs="Arial"/>
          <w:sz w:val="22"/>
          <w:szCs w:val="22"/>
        </w:rPr>
        <w:t xml:space="preserve"> a written submission from your organization and others. </w:t>
      </w:r>
      <w:r w:rsidR="00FF6847" w:rsidRPr="00770AEC">
        <w:rPr>
          <w:rFonts w:ascii="Arial" w:hAnsi="Arial" w:cs="Arial"/>
          <w:sz w:val="22"/>
          <w:szCs w:val="22"/>
        </w:rPr>
        <w:t>We will, of course, consider this submission during the</w:t>
      </w:r>
      <w:r w:rsidR="00E521C5">
        <w:rPr>
          <w:rFonts w:ascii="Arial" w:hAnsi="Arial" w:cs="Arial"/>
          <w:sz w:val="22"/>
          <w:szCs w:val="22"/>
        </w:rPr>
        <w:t xml:space="preserve"> </w:t>
      </w:r>
      <w:r w:rsidR="00FF6847" w:rsidRPr="00770AEC">
        <w:rPr>
          <w:rFonts w:ascii="Arial" w:hAnsi="Arial" w:cs="Arial"/>
          <w:sz w:val="22"/>
          <w:szCs w:val="22"/>
        </w:rPr>
        <w:t>consultation period.</w:t>
      </w:r>
    </w:p>
    <w:p w14:paraId="76BACF71" w14:textId="24A0AB3A" w:rsidR="00F02E60" w:rsidRDefault="00F02E60">
      <w:pPr>
        <w:jc w:val="both"/>
        <w:rPr>
          <w:rFonts w:ascii="Arial" w:hAnsi="Arial" w:cs="Arial"/>
          <w:sz w:val="22"/>
          <w:szCs w:val="22"/>
        </w:rPr>
      </w:pPr>
      <w:r w:rsidRPr="00770AEC">
        <w:rPr>
          <w:rFonts w:ascii="Arial" w:hAnsi="Arial" w:cs="Arial"/>
          <w:sz w:val="22"/>
          <w:szCs w:val="22"/>
        </w:rPr>
        <w:br/>
        <w:t>We look for look forward to your continued participation and thank you for your interest.</w:t>
      </w:r>
    </w:p>
    <w:p w14:paraId="43CC2E96" w14:textId="77777777" w:rsidR="00F02E60" w:rsidRPr="00406A4F" w:rsidRDefault="00F02E60">
      <w:pPr>
        <w:jc w:val="both"/>
        <w:rPr>
          <w:rFonts w:ascii="Arial" w:hAnsi="Arial" w:cs="Arial"/>
          <w:sz w:val="22"/>
          <w:szCs w:val="22"/>
        </w:rPr>
      </w:pPr>
    </w:p>
    <w:p w14:paraId="12FE0AF9" w14:textId="77777777" w:rsidR="00943A03" w:rsidRPr="00406A4F" w:rsidRDefault="00943A03" w:rsidP="00373FAF">
      <w:pPr>
        <w:jc w:val="both"/>
        <w:rPr>
          <w:rFonts w:ascii="Arial" w:hAnsi="Arial" w:cs="Arial"/>
          <w:sz w:val="22"/>
          <w:szCs w:val="22"/>
        </w:rPr>
      </w:pPr>
    </w:p>
    <w:p w14:paraId="36F7A449" w14:textId="30146708" w:rsidR="00943A03" w:rsidRPr="00406A4F" w:rsidRDefault="00943A03" w:rsidP="00943A03">
      <w:pPr>
        <w:jc w:val="both"/>
        <w:rPr>
          <w:rFonts w:ascii="Arial" w:hAnsi="Arial" w:cs="Arial"/>
          <w:sz w:val="22"/>
          <w:szCs w:val="22"/>
        </w:rPr>
      </w:pPr>
      <w:r w:rsidRPr="00406A4F">
        <w:rPr>
          <w:rFonts w:ascii="Arial" w:hAnsi="Arial" w:cs="Arial"/>
          <w:sz w:val="22"/>
          <w:szCs w:val="22"/>
        </w:rPr>
        <w:t>Sincerely yours,</w:t>
      </w:r>
    </w:p>
    <w:p w14:paraId="32708E9E" w14:textId="651E6228" w:rsidR="00943A03" w:rsidRDefault="00943A03" w:rsidP="00EB684D">
      <w:pPr>
        <w:jc w:val="both"/>
        <w:rPr>
          <w:rFonts w:ascii="Arial" w:hAnsi="Arial" w:cs="Arial"/>
          <w:sz w:val="22"/>
          <w:szCs w:val="22"/>
        </w:rPr>
      </w:pPr>
    </w:p>
    <w:p w14:paraId="59A8858D" w14:textId="31185714" w:rsidR="00F57635" w:rsidRDefault="00F57635" w:rsidP="00EB684D">
      <w:pPr>
        <w:jc w:val="both"/>
        <w:rPr>
          <w:rFonts w:ascii="Arial" w:hAnsi="Arial" w:cs="Arial"/>
          <w:sz w:val="22"/>
          <w:szCs w:val="22"/>
        </w:rPr>
      </w:pPr>
      <w:r w:rsidRPr="002B76A2">
        <w:rPr>
          <w:noProof/>
        </w:rPr>
        <w:drawing>
          <wp:inline distT="0" distB="0" distL="0" distR="0" wp14:anchorId="0DD1607A" wp14:editId="7B22513E">
            <wp:extent cx="2362200" cy="739140"/>
            <wp:effectExtent l="0" t="0" r="0" b="3810"/>
            <wp:docPr id="1" name="Picture 1" descr="C:\Users\jcui\AppData\Local\Temp\148972206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cui\AppData\Local\Temp\1489722063(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2200" cy="739140"/>
                    </a:xfrm>
                    <a:prstGeom prst="rect">
                      <a:avLst/>
                    </a:prstGeom>
                    <a:noFill/>
                    <a:ln>
                      <a:noFill/>
                    </a:ln>
                  </pic:spPr>
                </pic:pic>
              </a:graphicData>
            </a:graphic>
          </wp:inline>
        </w:drawing>
      </w:r>
    </w:p>
    <w:p w14:paraId="33A8D025" w14:textId="77777777" w:rsidR="00F57635" w:rsidRDefault="00F57635" w:rsidP="00EB684D">
      <w:pPr>
        <w:autoSpaceDE w:val="0"/>
        <w:autoSpaceDN w:val="0"/>
        <w:adjustRightInd w:val="0"/>
        <w:snapToGrid w:val="0"/>
        <w:spacing w:afterLines="50" w:after="163"/>
        <w:jc w:val="both"/>
        <w:rPr>
          <w:rFonts w:ascii="Arial" w:hAnsi="Arial" w:cs="Arial"/>
          <w:sz w:val="22"/>
        </w:rPr>
      </w:pPr>
    </w:p>
    <w:p w14:paraId="733132D6" w14:textId="6E93B58D" w:rsidR="00EB684D" w:rsidRDefault="006E3331" w:rsidP="00EB684D">
      <w:pPr>
        <w:autoSpaceDE w:val="0"/>
        <w:autoSpaceDN w:val="0"/>
        <w:adjustRightInd w:val="0"/>
        <w:snapToGrid w:val="0"/>
        <w:spacing w:afterLines="50" w:after="163"/>
        <w:jc w:val="both"/>
        <w:rPr>
          <w:rFonts w:ascii="Arial" w:hAnsi="Arial" w:cs="Arial"/>
          <w:sz w:val="22"/>
        </w:rPr>
      </w:pPr>
      <w:bookmarkStart w:id="1" w:name="_GoBack"/>
      <w:bookmarkEnd w:id="1"/>
      <w:r>
        <w:rPr>
          <w:rFonts w:ascii="Arial" w:hAnsi="Arial" w:cs="Arial"/>
          <w:sz w:val="22"/>
        </w:rPr>
        <w:t>Vice President, Policy and Strategy</w:t>
      </w:r>
    </w:p>
    <w:p w14:paraId="78DD2F00" w14:textId="198F8868" w:rsidR="006E3331" w:rsidRDefault="006E3331" w:rsidP="00EB684D">
      <w:pPr>
        <w:autoSpaceDE w:val="0"/>
        <w:autoSpaceDN w:val="0"/>
        <w:adjustRightInd w:val="0"/>
        <w:snapToGrid w:val="0"/>
        <w:spacing w:afterLines="50" w:after="163"/>
        <w:jc w:val="both"/>
        <w:rPr>
          <w:rFonts w:ascii="Arial" w:hAnsi="Arial" w:cs="Arial"/>
          <w:sz w:val="22"/>
          <w:lang w:eastAsia="zh-CN"/>
        </w:rPr>
      </w:pPr>
      <w:r>
        <w:rPr>
          <w:rFonts w:ascii="Arial" w:hAnsi="Arial" w:cs="Arial"/>
          <w:sz w:val="22"/>
        </w:rPr>
        <w:t>AIIB</w:t>
      </w:r>
      <w:r w:rsidR="00EB684D">
        <w:rPr>
          <w:rFonts w:ascii="Arial" w:hAnsi="Arial" w:cs="Arial" w:hint="eastAsia"/>
          <w:sz w:val="22"/>
          <w:lang w:eastAsia="zh-CN"/>
        </w:rPr>
        <w:t>,</w:t>
      </w:r>
      <w:r w:rsidR="00EB684D">
        <w:rPr>
          <w:rFonts w:ascii="Arial" w:hAnsi="Arial" w:cs="Arial"/>
          <w:sz w:val="22"/>
          <w:lang w:eastAsia="zh-CN"/>
        </w:rPr>
        <w:t xml:space="preserve"> Beijing </w:t>
      </w:r>
    </w:p>
    <w:p w14:paraId="58611825" w14:textId="44FD6334" w:rsidR="006E3331" w:rsidRDefault="00770AEC" w:rsidP="00015A44">
      <w:pPr>
        <w:autoSpaceDE w:val="0"/>
        <w:autoSpaceDN w:val="0"/>
        <w:adjustRightInd w:val="0"/>
        <w:snapToGrid w:val="0"/>
        <w:spacing w:afterLines="50" w:after="163"/>
        <w:jc w:val="both"/>
        <w:rPr>
          <w:rFonts w:ascii="Arial" w:hAnsi="Arial" w:cs="Arial"/>
          <w:sz w:val="22"/>
        </w:rPr>
      </w:pPr>
      <w:r>
        <w:rPr>
          <w:rFonts w:ascii="Arial" w:hAnsi="Arial" w:cs="Arial"/>
          <w:sz w:val="22"/>
          <w:lang w:eastAsia="zh-CN"/>
        </w:rPr>
        <w:t>March 1</w:t>
      </w:r>
      <w:r w:rsidR="00EB684D">
        <w:rPr>
          <w:rFonts w:ascii="Arial" w:hAnsi="Arial" w:cs="Arial"/>
          <w:sz w:val="22"/>
          <w:lang w:eastAsia="zh-CN"/>
        </w:rPr>
        <w:t>, 20</w:t>
      </w:r>
      <w:r w:rsidR="00943A03">
        <w:rPr>
          <w:rFonts w:ascii="Arial" w:hAnsi="Arial" w:cs="Arial"/>
          <w:sz w:val="22"/>
          <w:lang w:eastAsia="zh-CN"/>
        </w:rPr>
        <w:t>20</w:t>
      </w:r>
    </w:p>
    <w:p w14:paraId="1FE83B1B" w14:textId="77777777" w:rsidR="006E3331" w:rsidRDefault="006E3331" w:rsidP="006E3331">
      <w:pPr>
        <w:autoSpaceDE w:val="0"/>
        <w:autoSpaceDN w:val="0"/>
        <w:adjustRightInd w:val="0"/>
        <w:snapToGrid w:val="0"/>
        <w:spacing w:afterLines="50" w:after="163"/>
        <w:rPr>
          <w:rFonts w:ascii="Arial" w:hAnsi="Arial" w:cs="Arial"/>
          <w:sz w:val="22"/>
        </w:rPr>
      </w:pPr>
    </w:p>
    <w:p w14:paraId="2B30315C" w14:textId="77777777" w:rsidR="006E3331" w:rsidRDefault="006E3331" w:rsidP="006E3331">
      <w:pPr>
        <w:autoSpaceDE w:val="0"/>
        <w:autoSpaceDN w:val="0"/>
        <w:adjustRightInd w:val="0"/>
        <w:snapToGrid w:val="0"/>
        <w:spacing w:afterLines="50" w:after="163"/>
        <w:rPr>
          <w:rFonts w:ascii="Arial" w:hAnsi="Arial" w:cs="Arial"/>
          <w:sz w:val="22"/>
        </w:rPr>
      </w:pPr>
    </w:p>
    <w:p w14:paraId="72E252E3" w14:textId="77777777" w:rsidR="006E3331" w:rsidRDefault="006E3331" w:rsidP="006E3331">
      <w:pPr>
        <w:autoSpaceDE w:val="0"/>
        <w:autoSpaceDN w:val="0"/>
        <w:adjustRightInd w:val="0"/>
        <w:snapToGrid w:val="0"/>
        <w:spacing w:afterLines="50" w:after="163"/>
        <w:rPr>
          <w:rFonts w:ascii="Arial" w:hAnsi="Arial" w:cs="Arial"/>
          <w:sz w:val="22"/>
        </w:rPr>
      </w:pPr>
    </w:p>
    <w:p w14:paraId="1AB1B53E" w14:textId="77777777" w:rsidR="006E3331" w:rsidRDefault="006E3331" w:rsidP="006E3331">
      <w:pPr>
        <w:autoSpaceDE w:val="0"/>
        <w:autoSpaceDN w:val="0"/>
        <w:adjustRightInd w:val="0"/>
        <w:snapToGrid w:val="0"/>
        <w:spacing w:afterLines="50" w:after="163"/>
        <w:rPr>
          <w:rFonts w:ascii="Arial" w:hAnsi="Arial" w:cs="Arial"/>
          <w:sz w:val="22"/>
        </w:rPr>
      </w:pPr>
    </w:p>
    <w:p w14:paraId="3615F13E" w14:textId="7A95D538" w:rsidR="00716DA9" w:rsidRPr="009A7687" w:rsidRDefault="00716DA9" w:rsidP="00716DA9">
      <w:pPr>
        <w:pStyle w:val="xmsonormal"/>
        <w:spacing w:line="276" w:lineRule="auto"/>
        <w:rPr>
          <w:rFonts w:ascii="Arial" w:hAnsi="Arial" w:cs="Arial"/>
        </w:rPr>
      </w:pPr>
    </w:p>
    <w:sectPr w:rsidR="00716DA9" w:rsidRPr="009A7687" w:rsidSect="001C784B">
      <w:headerReference w:type="even" r:id="rId14"/>
      <w:headerReference w:type="default" r:id="rId15"/>
      <w:footerReference w:type="even" r:id="rId16"/>
      <w:footerReference w:type="default" r:id="rId17"/>
      <w:headerReference w:type="first" r:id="rId18"/>
      <w:footerReference w:type="first" r:id="rId19"/>
      <w:pgSz w:w="11900" w:h="16840" w:code="9"/>
      <w:pgMar w:top="1440" w:right="1440" w:bottom="1440" w:left="1440" w:header="1020" w:footer="85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221DE" w14:textId="77777777" w:rsidR="00FF178E" w:rsidRDefault="00FF178E" w:rsidP="00AB72E8">
      <w:r>
        <w:separator/>
      </w:r>
    </w:p>
  </w:endnote>
  <w:endnote w:type="continuationSeparator" w:id="0">
    <w:p w14:paraId="122FE0AF" w14:textId="77777777" w:rsidR="00FF178E" w:rsidRDefault="00FF178E" w:rsidP="00AB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iti SC Light">
    <w:altName w:val="Calibri"/>
    <w:charset w:val="50"/>
    <w:family w:val="auto"/>
    <w:pitch w:val="variable"/>
    <w:sig w:usb0="8000002F" w:usb1="080E004A" w:usb2="00000010" w:usb3="00000000" w:csb0="003E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58" w:type="dxa"/>
        <w:left w:w="115" w:type="dxa"/>
        <w:bottom w:w="58" w:type="dxa"/>
        <w:right w:w="115" w:type="dxa"/>
      </w:tblCellMar>
      <w:tblLook w:val="04A0" w:firstRow="1" w:lastRow="0" w:firstColumn="1" w:lastColumn="0" w:noHBand="0" w:noVBand="1"/>
    </w:tblPr>
    <w:tblGrid>
      <w:gridCol w:w="532"/>
      <w:gridCol w:w="8488"/>
    </w:tblGrid>
    <w:tr w:rsidR="008B2892" w14:paraId="1211030F" w14:textId="77777777" w:rsidTr="00AB72E8">
      <w:tc>
        <w:tcPr>
          <w:tcW w:w="295" w:type="pct"/>
          <w:tcBorders>
            <w:right w:val="single" w:sz="18" w:space="0" w:color="4F81BD" w:themeColor="accent1"/>
          </w:tcBorders>
        </w:tcPr>
        <w:p w14:paraId="208630AA" w14:textId="77777777" w:rsidR="008B2892" w:rsidRDefault="008B2892">
          <w:pPr>
            <w:pStyle w:val="Header"/>
            <w:rPr>
              <w:rFonts w:ascii="Calibri" w:hAnsi="Calibri"/>
              <w:b/>
              <w:color w:val="4F81BD" w:themeColor="accent1"/>
              <w:sz w:val="24"/>
              <w:szCs w:val="24"/>
            </w:rPr>
          </w:pPr>
          <w:r>
            <w:rPr>
              <w:rFonts w:ascii="Calibri" w:hAnsi="Calibri"/>
              <w:b/>
              <w:color w:val="4F81BD" w:themeColor="accent1"/>
              <w:sz w:val="24"/>
              <w:szCs w:val="24"/>
            </w:rPr>
            <w:fldChar w:fldCharType="begin"/>
          </w:r>
          <w:r>
            <w:rPr>
              <w:rFonts w:ascii="Calibri" w:hAnsi="Calibri"/>
              <w:b/>
              <w:color w:val="4F81BD" w:themeColor="accent1"/>
              <w:sz w:val="24"/>
              <w:szCs w:val="24"/>
            </w:rPr>
            <w:instrText>PAGE   \* MERGEFORMAT</w:instrText>
          </w:r>
          <w:r>
            <w:rPr>
              <w:rFonts w:ascii="Calibri" w:hAnsi="Calibri"/>
              <w:b/>
              <w:color w:val="4F81BD" w:themeColor="accent1"/>
              <w:sz w:val="24"/>
              <w:szCs w:val="24"/>
            </w:rPr>
            <w:fldChar w:fldCharType="separate"/>
          </w:r>
          <w:r>
            <w:rPr>
              <w:rFonts w:ascii="Calibri" w:hAnsi="Calibri"/>
              <w:b/>
              <w:noProof/>
              <w:color w:val="4F81BD" w:themeColor="accent1"/>
              <w:sz w:val="24"/>
              <w:szCs w:val="24"/>
              <w:lang w:val="zh-CN"/>
            </w:rPr>
            <w:t>1</w:t>
          </w:r>
          <w:r>
            <w:rPr>
              <w:rFonts w:ascii="Calibri" w:hAnsi="Calibri"/>
              <w:b/>
              <w:color w:val="4F81BD" w:themeColor="accent1"/>
              <w:sz w:val="24"/>
              <w:szCs w:val="24"/>
            </w:rPr>
            <w:fldChar w:fldCharType="end"/>
          </w:r>
        </w:p>
      </w:tc>
      <w:sdt>
        <w:sdtPr>
          <w:rPr>
            <w:rFonts w:ascii="Calibri" w:eastAsiaTheme="majorEastAsia" w:hAnsi="Calibri" w:cstheme="majorBidi"/>
            <w:b/>
            <w:color w:val="4F81BD" w:themeColor="accent1"/>
            <w:sz w:val="24"/>
            <w:szCs w:val="24"/>
          </w:rPr>
          <w:alias w:val="标题"/>
          <w:id w:val="952136530"/>
          <w:placeholder>
            <w:docPart w:val="291466127B3B74448B1026A999CCA771"/>
          </w:placeholder>
          <w:showingPlcHdr/>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4F81BD" w:themeColor="accent1"/>
              </w:tcBorders>
            </w:tcPr>
            <w:p w14:paraId="5705BC2E" w14:textId="77777777" w:rsidR="008B2892" w:rsidRDefault="008B2892">
              <w:pPr>
                <w:pStyle w:val="Header"/>
                <w:rPr>
                  <w:rFonts w:ascii="Calibri" w:eastAsiaTheme="majorEastAsia" w:hAnsi="Calibri" w:cstheme="majorBidi"/>
                  <w:b/>
                  <w:color w:val="4F81BD" w:themeColor="accent1"/>
                  <w:sz w:val="24"/>
                  <w:szCs w:val="24"/>
                </w:rPr>
              </w:pPr>
              <w:r>
                <w:rPr>
                  <w:rFonts w:ascii="Calibri" w:eastAsiaTheme="majorEastAsia" w:hAnsi="Calibri" w:cstheme="majorBidi"/>
                  <w:b/>
                  <w:color w:val="4F81BD" w:themeColor="accent1"/>
                  <w:sz w:val="24"/>
                  <w:szCs w:val="24"/>
                  <w:lang w:val="zh-CN"/>
                </w:rPr>
                <w:t>[</w:t>
              </w:r>
              <w:r>
                <w:rPr>
                  <w:rFonts w:ascii="Calibri" w:eastAsiaTheme="majorEastAsia" w:hAnsi="Calibri" w:cstheme="majorBidi"/>
                  <w:b/>
                  <w:color w:val="4F81BD" w:themeColor="accent1"/>
                  <w:sz w:val="24"/>
                  <w:szCs w:val="24"/>
                  <w:lang w:val="zh-CN"/>
                </w:rPr>
                <w:t>键入文档标题</w:t>
              </w:r>
              <w:r>
                <w:rPr>
                  <w:rFonts w:ascii="Calibri" w:eastAsiaTheme="majorEastAsia" w:hAnsi="Calibri" w:cstheme="majorBidi"/>
                  <w:b/>
                  <w:color w:val="4F81BD" w:themeColor="accent1"/>
                  <w:sz w:val="24"/>
                  <w:szCs w:val="24"/>
                  <w:lang w:val="zh-CN"/>
                </w:rPr>
                <w:t>]</w:t>
              </w:r>
            </w:p>
          </w:tc>
        </w:sdtContent>
      </w:sdt>
    </w:tr>
  </w:tbl>
  <w:p w14:paraId="31AF21D4" w14:textId="77777777" w:rsidR="008B2892" w:rsidRDefault="008B2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4CD64" w14:textId="77777777" w:rsidR="008B2892" w:rsidRPr="00DF7208" w:rsidRDefault="008B2892" w:rsidP="00DF7208">
    <w:pPr>
      <w:pStyle w:val="Footer"/>
      <w:spacing w:line="276" w:lineRule="auto"/>
      <w:jc w:val="center"/>
      <w:rPr>
        <w:rFonts w:ascii="Arial" w:hAnsi="Arial" w:cs="Arial"/>
        <w:noProof/>
        <w:lang w:eastAsia="zh-CN"/>
      </w:rPr>
    </w:pPr>
    <w:r w:rsidRPr="00DF7208">
      <w:rPr>
        <w:rFonts w:ascii="Arial" w:hAnsi="Arial" w:cs="Arial"/>
        <w:noProof/>
        <w:lang w:eastAsia="zh-CN"/>
      </w:rPr>
      <w:t>B-9 Financial St., Xicheng District, Beijing, China 100033</w:t>
    </w:r>
  </w:p>
  <w:p w14:paraId="05284415" w14:textId="18710EE2" w:rsidR="008B2892" w:rsidRPr="00DF7208" w:rsidRDefault="008B2892" w:rsidP="00DF7208">
    <w:pPr>
      <w:pStyle w:val="Footer"/>
      <w:spacing w:line="276" w:lineRule="auto"/>
      <w:jc w:val="center"/>
    </w:pPr>
    <w:r w:rsidRPr="00DF7208">
      <w:rPr>
        <w:rFonts w:ascii="Arial" w:hAnsi="Arial" w:cs="Arial"/>
        <w:noProof/>
        <w:lang w:eastAsia="zh-CN"/>
      </w:rPr>
      <w:t>Tel: +86-10-8358-00</w:t>
    </w:r>
    <w:r>
      <w:rPr>
        <w:rFonts w:ascii="Arial" w:hAnsi="Arial" w:cs="Arial"/>
        <w:noProof/>
        <w:lang w:eastAsia="zh-CN"/>
      </w:rPr>
      <w:t>00</w:t>
    </w:r>
    <w:r w:rsidRPr="00DF7208">
      <w:rPr>
        <w:rFonts w:ascii="Arial" w:hAnsi="Arial" w:cs="Arial"/>
        <w:noProof/>
        <w:lang w:eastAsia="zh-CN"/>
      </w:rPr>
      <w:t xml:space="preserve"> </w:t>
    </w:r>
    <w:r>
      <w:rPr>
        <w:rFonts w:ascii="Arial" w:hAnsi="Arial" w:cs="Arial"/>
        <w:noProof/>
        <w:lang w:eastAsia="zh-CN"/>
      </w:rPr>
      <w:t>•</w:t>
    </w:r>
    <w:r w:rsidRPr="00DF7208">
      <w:rPr>
        <w:rFonts w:ascii="Arial" w:hAnsi="Arial" w:cs="Arial"/>
        <w:noProof/>
        <w:lang w:eastAsia="zh-CN"/>
      </w:rPr>
      <w:t xml:space="preserve"> Fax: +86-108358-0</w:t>
    </w:r>
    <w:r>
      <w:rPr>
        <w:rFonts w:ascii="Arial" w:hAnsi="Arial" w:cs="Arial"/>
        <w:noProof/>
        <w:lang w:eastAsia="zh-CN"/>
      </w:rPr>
      <w:t>004</w:t>
    </w:r>
    <w:r w:rsidRPr="00DF7208">
      <w:rPr>
        <w:rFonts w:ascii="Arial" w:hAnsi="Arial" w:cs="Arial"/>
        <w:noProof/>
        <w:lang w:eastAsia="zh-CN"/>
      </w:rPr>
      <w:t xml:space="preserve"> </w:t>
    </w:r>
    <w:r>
      <w:rPr>
        <w:rFonts w:ascii="Arial" w:hAnsi="Arial" w:cs="Arial"/>
        <w:noProof/>
        <w:lang w:eastAsia="zh-CN"/>
      </w:rPr>
      <w:t>•</w:t>
    </w:r>
    <w:r w:rsidRPr="00DF7208">
      <w:rPr>
        <w:rFonts w:ascii="Arial" w:hAnsi="Arial" w:cs="Arial"/>
        <w:noProof/>
        <w:lang w:eastAsia="zh-CN"/>
      </w:rPr>
      <w:t xml:space="preserve"> aiib.org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6C66" w14:textId="77777777" w:rsidR="00F57635" w:rsidRDefault="00F57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563B0" w14:textId="77777777" w:rsidR="00FF178E" w:rsidRDefault="00FF178E" w:rsidP="00AB72E8">
      <w:r>
        <w:separator/>
      </w:r>
    </w:p>
  </w:footnote>
  <w:footnote w:type="continuationSeparator" w:id="0">
    <w:p w14:paraId="35EAD8F0" w14:textId="77777777" w:rsidR="00FF178E" w:rsidRDefault="00FF178E" w:rsidP="00AB7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E5B69" w14:textId="77777777" w:rsidR="00F57635" w:rsidRDefault="00F57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6380" w14:textId="66C51EE6" w:rsidR="008B2892" w:rsidRDefault="008B2892">
    <w:pPr>
      <w:pStyle w:val="Header"/>
    </w:pPr>
    <w:r>
      <w:rPr>
        <w:noProof/>
      </w:rPr>
      <mc:AlternateContent>
        <mc:Choice Requires="wps">
          <w:drawing>
            <wp:anchor distT="0" distB="0" distL="114300" distR="114300" simplePos="0" relativeHeight="251659264" behindDoc="0" locked="0" layoutInCell="0" allowOverlap="1" wp14:anchorId="333F482E" wp14:editId="484E41D4">
              <wp:simplePos x="0" y="0"/>
              <wp:positionH relativeFrom="page">
                <wp:posOffset>0</wp:posOffset>
              </wp:positionH>
              <wp:positionV relativeFrom="page">
                <wp:posOffset>190500</wp:posOffset>
              </wp:positionV>
              <wp:extent cx="7556500" cy="273050"/>
              <wp:effectExtent l="0" t="0" r="0" b="12700"/>
              <wp:wrapNone/>
              <wp:docPr id="2" name="MSIPCM04dc44ab9df30b6969ed11dd" descr="{&quot;HashCode&quot;:1605846831,&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txbx>
                      <w:txbxContent>
                        <w:p w14:paraId="4A169DCF" w14:textId="71C777FA" w:rsidR="008B2892" w:rsidRPr="006E3331" w:rsidRDefault="008B2892" w:rsidP="006E3331">
                          <w:pPr>
                            <w:jc w:val="right"/>
                            <w:rPr>
                              <w:rFonts w:ascii="Calibri" w:hAnsi="Calibri" w:cs="Calibri"/>
                              <w:color w:val="000000"/>
                            </w:rPr>
                          </w:pPr>
                          <w:r w:rsidRPr="006E3331">
                            <w:rPr>
                              <w:rFonts w:ascii="Calibri" w:hAnsi="Calibri" w:cs="Calibri"/>
                              <w:color w:val="000000"/>
                            </w:rPr>
                            <w:t>*OFFICIAL USE ONLY</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33F482E" id="_x0000_t202" coordsize="21600,21600" o:spt="202" path="m,l,21600r21600,l21600,xe">
              <v:stroke joinstyle="miter"/>
              <v:path gradientshapeok="t" o:connecttype="rect"/>
            </v:shapetype>
            <v:shape id="MSIPCM04dc44ab9df30b6969ed11dd" o:spid="_x0000_s1026" type="#_x0000_t202" alt="{&quot;HashCode&quot;:1605846831,&quot;Height&quot;:842.0,&quot;Width&quot;:595.0,&quot;Placement&quot;:&quot;Header&quot;,&quot;Index&quot;:&quot;Primary&quot;,&quot;Section&quot;:1,&quot;Top&quot;:0.0,&quot;Left&quot;:0.0}" style="position:absolute;left:0;text-align:left;margin-left:0;margin-top:1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" o:allowincell="f" filled="f" stroked="f" strokeweight=".5pt">
              <v:textbox inset=",0,20pt,0">
                <w:txbxContent>
                  <w:p w14:paraId="4A169DCF" w14:textId="71C777FA" w:rsidR="008B2892" w:rsidRPr="006E3331" w:rsidRDefault="008B2892" w:rsidP="006E3331">
                    <w:pPr>
                      <w:jc w:val="right"/>
                      <w:rPr>
                        <w:rFonts w:ascii="Calibri" w:hAnsi="Calibri" w:cs="Calibri"/>
                        <w:color w:val="000000"/>
                      </w:rPr>
                    </w:pPr>
                    <w:r w:rsidRPr="006E3331">
                      <w:rPr>
                        <w:rFonts w:ascii="Calibri" w:hAnsi="Calibri" w:cs="Calibri"/>
                        <w:color w:val="000000"/>
                      </w:rPr>
                      <w:t>*OFFICIAL USE ONLY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1FC8F" w14:textId="77777777" w:rsidR="00F57635" w:rsidRDefault="00F57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96FAD"/>
    <w:multiLevelType w:val="hybridMultilevel"/>
    <w:tmpl w:val="11B2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87827"/>
    <w:multiLevelType w:val="hybridMultilevel"/>
    <w:tmpl w:val="9A6C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E8"/>
    <w:rsid w:val="00003C08"/>
    <w:rsid w:val="00015A44"/>
    <w:rsid w:val="00035545"/>
    <w:rsid w:val="00036104"/>
    <w:rsid w:val="0006402F"/>
    <w:rsid w:val="00090FA5"/>
    <w:rsid w:val="000B0489"/>
    <w:rsid w:val="000B623E"/>
    <w:rsid w:val="000C5676"/>
    <w:rsid w:val="000E12E0"/>
    <w:rsid w:val="000E2EEB"/>
    <w:rsid w:val="001156E2"/>
    <w:rsid w:val="0015711F"/>
    <w:rsid w:val="001611B1"/>
    <w:rsid w:val="001B2AAC"/>
    <w:rsid w:val="001C784B"/>
    <w:rsid w:val="001E4604"/>
    <w:rsid w:val="001F3A01"/>
    <w:rsid w:val="001F44F4"/>
    <w:rsid w:val="00207273"/>
    <w:rsid w:val="0023294C"/>
    <w:rsid w:val="002349BB"/>
    <w:rsid w:val="0026456C"/>
    <w:rsid w:val="00266650"/>
    <w:rsid w:val="002941AF"/>
    <w:rsid w:val="00373FAF"/>
    <w:rsid w:val="00375D0B"/>
    <w:rsid w:val="0038046F"/>
    <w:rsid w:val="003D0D44"/>
    <w:rsid w:val="003F3E8E"/>
    <w:rsid w:val="00400252"/>
    <w:rsid w:val="004224FB"/>
    <w:rsid w:val="00425F22"/>
    <w:rsid w:val="00427FF2"/>
    <w:rsid w:val="00443919"/>
    <w:rsid w:val="0045236D"/>
    <w:rsid w:val="0045393A"/>
    <w:rsid w:val="004659FF"/>
    <w:rsid w:val="0047545C"/>
    <w:rsid w:val="004C6CF6"/>
    <w:rsid w:val="004F5C70"/>
    <w:rsid w:val="00547703"/>
    <w:rsid w:val="00572DF8"/>
    <w:rsid w:val="00575B08"/>
    <w:rsid w:val="005824E3"/>
    <w:rsid w:val="005E4289"/>
    <w:rsid w:val="0066749C"/>
    <w:rsid w:val="00695E5B"/>
    <w:rsid w:val="006A0248"/>
    <w:rsid w:val="006B7DAC"/>
    <w:rsid w:val="006E3331"/>
    <w:rsid w:val="00716DA9"/>
    <w:rsid w:val="00736F59"/>
    <w:rsid w:val="0074615C"/>
    <w:rsid w:val="00751F60"/>
    <w:rsid w:val="00752240"/>
    <w:rsid w:val="00756B81"/>
    <w:rsid w:val="00770AEC"/>
    <w:rsid w:val="00790795"/>
    <w:rsid w:val="007C6F43"/>
    <w:rsid w:val="007D5249"/>
    <w:rsid w:val="0082573C"/>
    <w:rsid w:val="008333FB"/>
    <w:rsid w:val="0084324D"/>
    <w:rsid w:val="00845477"/>
    <w:rsid w:val="00880D29"/>
    <w:rsid w:val="008A2716"/>
    <w:rsid w:val="008B2892"/>
    <w:rsid w:val="008C25F9"/>
    <w:rsid w:val="00943A03"/>
    <w:rsid w:val="0094505D"/>
    <w:rsid w:val="009757E7"/>
    <w:rsid w:val="0099166C"/>
    <w:rsid w:val="00992D7E"/>
    <w:rsid w:val="009A7687"/>
    <w:rsid w:val="009B4434"/>
    <w:rsid w:val="009D681D"/>
    <w:rsid w:val="009F03B9"/>
    <w:rsid w:val="00A00E6A"/>
    <w:rsid w:val="00AB72E8"/>
    <w:rsid w:val="00B1310C"/>
    <w:rsid w:val="00B36928"/>
    <w:rsid w:val="00B64A7F"/>
    <w:rsid w:val="00B74932"/>
    <w:rsid w:val="00B84A20"/>
    <w:rsid w:val="00BD6A48"/>
    <w:rsid w:val="00BD7A8B"/>
    <w:rsid w:val="00BF0F3F"/>
    <w:rsid w:val="00C13662"/>
    <w:rsid w:val="00C37B3D"/>
    <w:rsid w:val="00C51022"/>
    <w:rsid w:val="00C64AF2"/>
    <w:rsid w:val="00DA426A"/>
    <w:rsid w:val="00DA6E6F"/>
    <w:rsid w:val="00DC2DED"/>
    <w:rsid w:val="00DF7208"/>
    <w:rsid w:val="00E521C5"/>
    <w:rsid w:val="00E6343B"/>
    <w:rsid w:val="00EB684D"/>
    <w:rsid w:val="00F02E60"/>
    <w:rsid w:val="00F50856"/>
    <w:rsid w:val="00F57635"/>
    <w:rsid w:val="00F6021E"/>
    <w:rsid w:val="00F70E4C"/>
    <w:rsid w:val="00F93A07"/>
    <w:rsid w:val="00FE040B"/>
    <w:rsid w:val="00FE2A79"/>
    <w:rsid w:val="00FE7429"/>
    <w:rsid w:val="00FF178E"/>
    <w:rsid w:val="00FF6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621C27"/>
  <w14:defaultImageDpi w14:val="300"/>
  <w15:docId w15:val="{960F2DF8-4F55-4375-AE09-ADD9D39F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F22"/>
    <w:rPr>
      <w:rFonts w:ascii="Times New Roman" w:hAnsi="Times New Roman" w:cs="Times New Roman"/>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2E8"/>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AB72E8"/>
    <w:rPr>
      <w:rFonts w:ascii="Heiti SC Light" w:eastAsia="Heiti SC Light"/>
      <w:sz w:val="18"/>
      <w:szCs w:val="18"/>
    </w:rPr>
  </w:style>
  <w:style w:type="paragraph" w:styleId="Header">
    <w:name w:val="header"/>
    <w:basedOn w:val="Normal"/>
    <w:link w:val="HeaderChar"/>
    <w:uiPriority w:val="99"/>
    <w:unhideWhenUsed/>
    <w:rsid w:val="00AB72E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B72E8"/>
    <w:rPr>
      <w:sz w:val="18"/>
      <w:szCs w:val="18"/>
    </w:rPr>
  </w:style>
  <w:style w:type="paragraph" w:styleId="Footer">
    <w:name w:val="footer"/>
    <w:basedOn w:val="Normal"/>
    <w:link w:val="FooterChar"/>
    <w:uiPriority w:val="99"/>
    <w:unhideWhenUsed/>
    <w:rsid w:val="00AB72E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B72E8"/>
    <w:rPr>
      <w:sz w:val="18"/>
      <w:szCs w:val="18"/>
    </w:rPr>
  </w:style>
  <w:style w:type="paragraph" w:customStyle="1" w:styleId="BodyA">
    <w:name w:val="Body A"/>
    <w:rsid w:val="00DF7208"/>
    <w:pPr>
      <w:widowControl w:val="0"/>
      <w:pBdr>
        <w:top w:val="nil"/>
        <w:left w:val="nil"/>
        <w:bottom w:val="nil"/>
        <w:right w:val="nil"/>
        <w:between w:val="nil"/>
        <w:bar w:val="nil"/>
      </w:pBdr>
      <w:jc w:val="both"/>
    </w:pPr>
    <w:rPr>
      <w:rFonts w:ascii="Calibri" w:eastAsia="Calibri" w:hAnsi="Calibri" w:cs="Calibri"/>
      <w:color w:val="000000"/>
      <w:sz w:val="21"/>
      <w:szCs w:val="21"/>
      <w:u w:color="000000"/>
      <w:bdr w:val="nil"/>
    </w:rPr>
  </w:style>
  <w:style w:type="character" w:styleId="CommentReference">
    <w:name w:val="annotation reference"/>
    <w:basedOn w:val="DefaultParagraphFont"/>
    <w:uiPriority w:val="99"/>
    <w:semiHidden/>
    <w:unhideWhenUsed/>
    <w:rsid w:val="00DF7208"/>
    <w:rPr>
      <w:sz w:val="16"/>
      <w:szCs w:val="16"/>
    </w:rPr>
  </w:style>
  <w:style w:type="paragraph" w:styleId="CommentText">
    <w:name w:val="annotation text"/>
    <w:basedOn w:val="Normal"/>
    <w:link w:val="CommentTextChar"/>
    <w:uiPriority w:val="99"/>
    <w:unhideWhenUsed/>
    <w:rsid w:val="00DF7208"/>
    <w:rPr>
      <w:sz w:val="20"/>
      <w:szCs w:val="20"/>
    </w:rPr>
  </w:style>
  <w:style w:type="character" w:customStyle="1" w:styleId="CommentTextChar">
    <w:name w:val="Comment Text Char"/>
    <w:basedOn w:val="DefaultParagraphFont"/>
    <w:link w:val="CommentText"/>
    <w:uiPriority w:val="99"/>
    <w:rsid w:val="00DF7208"/>
    <w:rPr>
      <w:rFonts w:ascii="Times New Roman" w:hAnsi="Times New Roman" w:cs="Times New Roman"/>
      <w:kern w:val="0"/>
      <w:sz w:val="20"/>
      <w:szCs w:val="20"/>
      <w:lang w:eastAsia="en-US"/>
    </w:rPr>
  </w:style>
  <w:style w:type="paragraph" w:styleId="CommentSubject">
    <w:name w:val="annotation subject"/>
    <w:basedOn w:val="CommentText"/>
    <w:next w:val="CommentText"/>
    <w:link w:val="CommentSubjectChar"/>
    <w:uiPriority w:val="99"/>
    <w:semiHidden/>
    <w:unhideWhenUsed/>
    <w:rsid w:val="00DF7208"/>
    <w:rPr>
      <w:b/>
      <w:bCs/>
    </w:rPr>
  </w:style>
  <w:style w:type="character" w:customStyle="1" w:styleId="CommentSubjectChar">
    <w:name w:val="Comment Subject Char"/>
    <w:basedOn w:val="CommentTextChar"/>
    <w:link w:val="CommentSubject"/>
    <w:uiPriority w:val="99"/>
    <w:semiHidden/>
    <w:rsid w:val="00DF7208"/>
    <w:rPr>
      <w:rFonts w:ascii="Times New Roman" w:hAnsi="Times New Roman" w:cs="Times New Roman"/>
      <w:b/>
      <w:bCs/>
      <w:kern w:val="0"/>
      <w:sz w:val="20"/>
      <w:szCs w:val="20"/>
      <w:lang w:eastAsia="en-US"/>
    </w:rPr>
  </w:style>
  <w:style w:type="paragraph" w:customStyle="1" w:styleId="xmsonormal">
    <w:name w:val="x_msonormal"/>
    <w:basedOn w:val="Normal"/>
    <w:uiPriority w:val="99"/>
    <w:semiHidden/>
    <w:rsid w:val="00716DA9"/>
    <w:rPr>
      <w:rFonts w:ascii="Calibri" w:eastAsiaTheme="minorHAnsi" w:hAnsi="Calibri" w:cs="Calibri"/>
      <w:sz w:val="22"/>
      <w:szCs w:val="22"/>
    </w:rPr>
  </w:style>
  <w:style w:type="character" w:styleId="Hyperlink">
    <w:name w:val="Hyperlink"/>
    <w:uiPriority w:val="99"/>
    <w:rsid w:val="00003C08"/>
    <w:rPr>
      <w:color w:val="0000FF"/>
      <w:u w:val="single"/>
    </w:rPr>
  </w:style>
  <w:style w:type="character" w:styleId="Emphasis">
    <w:name w:val="Emphasis"/>
    <w:basedOn w:val="DefaultParagraphFont"/>
    <w:uiPriority w:val="20"/>
    <w:qFormat/>
    <w:rsid w:val="00BD7A8B"/>
    <w:rPr>
      <w:i/>
      <w:iCs/>
    </w:rPr>
  </w:style>
  <w:style w:type="paragraph" w:styleId="NormalWeb">
    <w:name w:val="Normal (Web)"/>
    <w:basedOn w:val="Normal"/>
    <w:uiPriority w:val="99"/>
    <w:semiHidden/>
    <w:unhideWhenUsed/>
    <w:rsid w:val="009B4434"/>
    <w:pPr>
      <w:spacing w:before="100" w:beforeAutospacing="1" w:after="100" w:afterAutospacing="1"/>
    </w:pPr>
    <w:rPr>
      <w:rFonts w:ascii="Calibri" w:hAnsi="Calibri" w:cs="Calibri"/>
      <w:sz w:val="22"/>
      <w:szCs w:val="22"/>
      <w:lang w:eastAsia="zh-CN"/>
    </w:rPr>
  </w:style>
  <w:style w:type="paragraph" w:styleId="ListParagraph">
    <w:name w:val="List Paragraph"/>
    <w:aliases w:val="List Paragraph1,Recommendation,List Paragraph11,Bulleted List Paragraph,References,Paragraphe  revu,IFCL - List Paragraph,Ha,Liste 1,Bullets,Figures,List Paragraph (numbered (a)),lp1,lp11,Bullet 1,Use Case List Paragraph,Bulletted,ANNEX"/>
    <w:basedOn w:val="Normal"/>
    <w:link w:val="ListParagraphChar"/>
    <w:uiPriority w:val="34"/>
    <w:qFormat/>
    <w:rsid w:val="006E3331"/>
    <w:pPr>
      <w:widowControl w:val="0"/>
      <w:ind w:firstLineChars="200" w:firstLine="420"/>
      <w:jc w:val="both"/>
    </w:pPr>
    <w:rPr>
      <w:rFonts w:asciiTheme="minorHAnsi" w:hAnsiTheme="minorHAnsi" w:cstheme="minorBidi"/>
      <w:kern w:val="2"/>
      <w:sz w:val="21"/>
      <w:szCs w:val="22"/>
      <w:lang w:eastAsia="zh-CN"/>
    </w:rPr>
  </w:style>
  <w:style w:type="character" w:customStyle="1" w:styleId="ListParagraphChar">
    <w:name w:val="List Paragraph Char"/>
    <w:aliases w:val="List Paragraph1 Char,Recommendation Char,List Paragraph11 Char,Bulleted List Paragraph Char,References Char,Paragraphe  revu Char,IFCL - List Paragraph Char,Ha Char,Liste 1 Char,Bullets Char,Figures Char,lp1 Char,lp11 Char,ANNEX Char"/>
    <w:basedOn w:val="DefaultParagraphFont"/>
    <w:link w:val="ListParagraph"/>
    <w:uiPriority w:val="34"/>
    <w:qFormat/>
    <w:locked/>
    <w:rsid w:val="006E3331"/>
    <w:rPr>
      <w:sz w:val="21"/>
      <w:szCs w:val="22"/>
    </w:rPr>
  </w:style>
  <w:style w:type="character" w:customStyle="1" w:styleId="UnresolvedMention1">
    <w:name w:val="Unresolved Mention1"/>
    <w:basedOn w:val="DefaultParagraphFont"/>
    <w:uiPriority w:val="99"/>
    <w:semiHidden/>
    <w:unhideWhenUsed/>
    <w:rsid w:val="00F60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554336">
      <w:bodyDiv w:val="1"/>
      <w:marLeft w:val="0"/>
      <w:marRight w:val="0"/>
      <w:marTop w:val="0"/>
      <w:marBottom w:val="0"/>
      <w:divBdr>
        <w:top w:val="none" w:sz="0" w:space="0" w:color="auto"/>
        <w:left w:val="none" w:sz="0" w:space="0" w:color="auto"/>
        <w:bottom w:val="none" w:sz="0" w:space="0" w:color="auto"/>
        <w:right w:val="none" w:sz="0" w:space="0" w:color="auto"/>
      </w:divBdr>
    </w:div>
    <w:div w:id="823005670">
      <w:bodyDiv w:val="1"/>
      <w:marLeft w:val="0"/>
      <w:marRight w:val="0"/>
      <w:marTop w:val="0"/>
      <w:marBottom w:val="0"/>
      <w:divBdr>
        <w:top w:val="none" w:sz="0" w:space="0" w:color="auto"/>
        <w:left w:val="none" w:sz="0" w:space="0" w:color="auto"/>
        <w:bottom w:val="none" w:sz="0" w:space="0" w:color="auto"/>
        <w:right w:val="none" w:sz="0" w:space="0" w:color="auto"/>
      </w:divBdr>
    </w:div>
    <w:div w:id="1378160249">
      <w:bodyDiv w:val="1"/>
      <w:marLeft w:val="0"/>
      <w:marRight w:val="0"/>
      <w:marTop w:val="0"/>
      <w:marBottom w:val="0"/>
      <w:divBdr>
        <w:top w:val="none" w:sz="0" w:space="0" w:color="auto"/>
        <w:left w:val="none" w:sz="0" w:space="0" w:color="auto"/>
        <w:bottom w:val="none" w:sz="0" w:space="0" w:color="auto"/>
        <w:right w:val="none" w:sz="0" w:space="0" w:color="auto"/>
      </w:divBdr>
    </w:div>
    <w:div w:id="1615361179">
      <w:bodyDiv w:val="1"/>
      <w:marLeft w:val="0"/>
      <w:marRight w:val="0"/>
      <w:marTop w:val="0"/>
      <w:marBottom w:val="0"/>
      <w:divBdr>
        <w:top w:val="none" w:sz="0" w:space="0" w:color="auto"/>
        <w:left w:val="none" w:sz="0" w:space="0" w:color="auto"/>
        <w:bottom w:val="none" w:sz="0" w:space="0" w:color="auto"/>
        <w:right w:val="none" w:sz="0" w:space="0" w:color="auto"/>
      </w:divBdr>
    </w:div>
    <w:div w:id="1714768051">
      <w:bodyDiv w:val="1"/>
      <w:marLeft w:val="0"/>
      <w:marRight w:val="0"/>
      <w:marTop w:val="0"/>
      <w:marBottom w:val="0"/>
      <w:divBdr>
        <w:top w:val="none" w:sz="0" w:space="0" w:color="auto"/>
        <w:left w:val="none" w:sz="0" w:space="0" w:color="auto"/>
        <w:bottom w:val="none" w:sz="0" w:space="0" w:color="auto"/>
        <w:right w:val="none" w:sz="0" w:space="0" w:color="auto"/>
      </w:divBdr>
    </w:div>
    <w:div w:id="2122258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esfreview@aiib.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1466127B3B74448B1026A999CCA771"/>
        <w:category>
          <w:name w:val="常规"/>
          <w:gallery w:val="placeholder"/>
        </w:category>
        <w:types>
          <w:type w:val="bbPlcHdr"/>
        </w:types>
        <w:behaviors>
          <w:behavior w:val="content"/>
        </w:behaviors>
        <w:guid w:val="{C4BB66CC-893B-ED4B-9126-FAA6E55E5B54}"/>
      </w:docPartPr>
      <w:docPartBody>
        <w:p w:rsidR="005C6EFB" w:rsidRDefault="005C6EFB" w:rsidP="005C6EFB">
          <w:pPr>
            <w:pStyle w:val="291466127B3B74448B1026A999CCA771"/>
          </w:pPr>
          <w:r>
            <w:rPr>
              <w:rFonts w:asciiTheme="majorHAnsi" w:eastAsiaTheme="majorEastAsia" w:hAnsiTheme="majorHAnsi" w:cstheme="majorBidi"/>
              <w:color w:val="4472C4" w:themeColor="accent1"/>
              <w:lang w:val="zh-CN"/>
            </w:rPr>
            <w:t>[</w:t>
          </w:r>
          <w:r>
            <w:rPr>
              <w:rFonts w:asciiTheme="majorHAnsi" w:eastAsiaTheme="majorEastAsia" w:hAnsiTheme="majorHAnsi" w:cstheme="majorBidi"/>
              <w:color w:val="4472C4" w:themeColor="accent1"/>
              <w:lang w:val="zh-CN"/>
            </w:rPr>
            <w:t>键入文档标题</w:t>
          </w:r>
          <w:r>
            <w:rPr>
              <w:rFonts w:asciiTheme="majorHAnsi" w:eastAsiaTheme="majorEastAsia" w:hAnsiTheme="majorHAnsi" w:cstheme="majorBidi"/>
              <w:color w:val="4472C4" w:themeColor="accent1"/>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iti SC Light">
    <w:altName w:val="Calibri"/>
    <w:charset w:val="50"/>
    <w:family w:val="auto"/>
    <w:pitch w:val="variable"/>
    <w:sig w:usb0="8000002F" w:usb1="080E004A" w:usb2="00000010" w:usb3="00000000" w:csb0="003E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4D"/>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EFB"/>
    <w:rsid w:val="00001C99"/>
    <w:rsid w:val="000306EF"/>
    <w:rsid w:val="000B28DD"/>
    <w:rsid w:val="000C7C6E"/>
    <w:rsid w:val="0012667B"/>
    <w:rsid w:val="00180CE6"/>
    <w:rsid w:val="00477FD2"/>
    <w:rsid w:val="00503A07"/>
    <w:rsid w:val="005C6EFB"/>
    <w:rsid w:val="0063690C"/>
    <w:rsid w:val="0065193F"/>
    <w:rsid w:val="00730A71"/>
    <w:rsid w:val="00785F2D"/>
    <w:rsid w:val="00815D7A"/>
    <w:rsid w:val="00857AE9"/>
    <w:rsid w:val="00871AB2"/>
    <w:rsid w:val="008B097F"/>
    <w:rsid w:val="008B236E"/>
    <w:rsid w:val="0090408E"/>
    <w:rsid w:val="00931CC5"/>
    <w:rsid w:val="00965FB1"/>
    <w:rsid w:val="00A06219"/>
    <w:rsid w:val="00A61BDE"/>
    <w:rsid w:val="00A815A4"/>
    <w:rsid w:val="00A96D88"/>
    <w:rsid w:val="00B76836"/>
    <w:rsid w:val="00BC543C"/>
    <w:rsid w:val="00C70984"/>
    <w:rsid w:val="00D402EE"/>
    <w:rsid w:val="00D70375"/>
    <w:rsid w:val="00E94401"/>
    <w:rsid w:val="00EC152C"/>
    <w:rsid w:val="00F36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1466127B3B74448B1026A999CCA771">
    <w:name w:val="291466127B3B74448B1026A999CCA771"/>
    <w:rsid w:val="005C6EF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d257ac895924b5f889ccecaa8c992c7 xmlns="fdeda989-770e-44f6-a956-07bc75571529">
      <Terms xmlns="http://schemas.microsoft.com/office/infopath/2007/PartnerControls"/>
    </hd257ac895924b5f889ccecaa8c992c7>
    <TaxCatchAll xmlns="fdeda989-770e-44f6-a956-07bc75571529">
      <Value>268</Value>
    </TaxCatchAll>
    <g530fa185a344ad0a47e1ea39e9ea665 xmlns="fdeda989-770e-44f6-a956-07bc75571529">
      <Terms xmlns="http://schemas.microsoft.com/office/infopath/2007/PartnerControls"/>
    </g530fa185a344ad0a47e1ea39e9ea665>
    <ff41155a376f4e3b9959ee8e29ca061d xmlns="fdeda989-770e-44f6-a956-07bc75571529">
      <Terms xmlns="http://schemas.microsoft.com/office/infopath/2007/PartnerControls">
        <TermInfo xmlns="http://schemas.microsoft.com/office/infopath/2007/PartnerControls">
          <TermName xmlns="http://schemas.microsoft.com/office/infopath/2007/PartnerControls">Officially use</TermName>
          <TermId xmlns="http://schemas.microsoft.com/office/infopath/2007/PartnerControls">16f2e378-8a40-4106-a0a1-c512e4a3f2f9</TermId>
        </TermInfo>
      </Terms>
    </ff41155a376f4e3b9959ee8e29ca061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B8D1D0D4BD45449DD25E43A15C7BBE" ma:contentTypeVersion="16" ma:contentTypeDescription="Create a new document." ma:contentTypeScope="" ma:versionID="5174b7987e6cde91effb0d0daed48bd5">
  <xsd:schema xmlns:xsd="http://www.w3.org/2001/XMLSchema" xmlns:xs="http://www.w3.org/2001/XMLSchema" xmlns:p="http://schemas.microsoft.com/office/2006/metadata/properties" xmlns:ns2="778590d4-fc05-4a8c-bc7d-a90ad2c1e936" xmlns:ns3="fdeda989-770e-44f6-a956-07bc75571529" targetNamespace="http://schemas.microsoft.com/office/2006/metadata/properties" ma:root="true" ma:fieldsID="63c91e0f5b55d39ac644c8c6d9e57455" ns2:_="" ns3:_="">
    <xsd:import namespace="778590d4-fc05-4a8c-bc7d-a90ad2c1e936"/>
    <xsd:import namespace="fdeda989-770e-44f6-a956-07bc755715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CatchAll" minOccurs="0"/>
                <xsd:element ref="ns3:ff41155a376f4e3b9959ee8e29ca061d" minOccurs="0"/>
                <xsd:element ref="ns3:g530fa185a344ad0a47e1ea39e9ea665" minOccurs="0"/>
                <xsd:element ref="ns3:hd257ac895924b5f889ccecaa8c992c7"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590d4-fc05-4a8c-bc7d-a90ad2c1e9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eda989-770e-44f6-a956-07bc755715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4ffded3c-cf9e-4d0f-9e9e-5740d37274e6}" ma:internalName="TaxCatchAll" ma:showField="CatchAllData" ma:web="fdeda989-770e-44f6-a956-07bc75571529">
      <xsd:complexType>
        <xsd:complexContent>
          <xsd:extension base="dms:MultiChoiceLookup">
            <xsd:sequence>
              <xsd:element name="Value" type="dms:Lookup" maxOccurs="unbounded" minOccurs="0" nillable="true"/>
            </xsd:sequence>
          </xsd:extension>
        </xsd:complexContent>
      </xsd:complexType>
    </xsd:element>
    <xsd:element name="ff41155a376f4e3b9959ee8e29ca061d" ma:index="14" ma:taxonomy="true" ma:internalName="ff41155a376f4e3b9959ee8e29ca061d" ma:taxonomyFieldName="Classification" ma:displayName="Classification" ma:readOnly="false" ma:fieldId="{ff41155a-376f-4e3b-9959-ee8e29ca061d}" ma:sspId="36ab2832-64a0-42a8-aa14-5406f91faab9" ma:termSetId="0b39c139-60e4-4661-b6d7-7a5f68a3a4cb" ma:anchorId="00000000-0000-0000-0000-000000000000" ma:open="false" ma:isKeyword="false">
      <xsd:complexType>
        <xsd:sequence>
          <xsd:element ref="pc:Terms" minOccurs="0" maxOccurs="1"/>
        </xsd:sequence>
      </xsd:complexType>
    </xsd:element>
    <xsd:element name="g530fa185a344ad0a47e1ea39e9ea665" ma:index="16" nillable="true" ma:taxonomy="true" ma:internalName="g530fa185a344ad0a47e1ea39e9ea665" ma:taxonomyFieldName="Document_x0020_Scope" ma:displayName="Document Scope" ma:readOnly="false" ma:fieldId="{0530fa18-5a34-4ad0-a47e-1ea39e9ea665}" ma:taxonomyMulti="true" ma:sspId="36ab2832-64a0-42a8-aa14-5406f91faab9" ma:termSetId="d04f2f79-8e1f-48bd-814e-ebe3bb6dcba1" ma:anchorId="00000000-0000-0000-0000-000000000000" ma:open="true" ma:isKeyword="false">
      <xsd:complexType>
        <xsd:sequence>
          <xsd:element ref="pc:Terms" minOccurs="0" maxOccurs="1"/>
        </xsd:sequence>
      </xsd:complexType>
    </xsd:element>
    <xsd:element name="hd257ac895924b5f889ccecaa8c992c7" ma:index="18" nillable="true" ma:taxonomy="true" ma:internalName="hd257ac895924b5f889ccecaa8c992c7" ma:taxonomyFieldName="Keywords_x002F_Subjects" ma:displayName="Keywords/Subjects" ma:readOnly="false" ma:fieldId="{1d257ac8-9592-4b5f-889c-cecaa8c992c7}" ma:taxonomyMulti="true" ma:sspId="36ab2832-64a0-42a8-aa14-5406f91faab9" ma:termSetId="e6a832f3-2b8f-4e1a-a827-8ceaa0947480"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424EB-26B1-4374-A68B-83C9F67DCF0A}">
  <ds:schemaRefs>
    <ds:schemaRef ds:uri="http://schemas.microsoft.com/sharepoint/v3/contenttype/forms"/>
  </ds:schemaRefs>
</ds:datastoreItem>
</file>

<file path=customXml/itemProps2.xml><?xml version="1.0" encoding="utf-8"?>
<ds:datastoreItem xmlns:ds="http://schemas.openxmlformats.org/officeDocument/2006/customXml" ds:itemID="{0DCBBFB6-46D4-4FD1-AE1F-EB3935F278AF}">
  <ds:schemaRefs>
    <ds:schemaRef ds:uri="http://schemas.microsoft.com/office/2006/metadata/properties"/>
    <ds:schemaRef ds:uri="http://schemas.microsoft.com/office/infopath/2007/PartnerControls"/>
    <ds:schemaRef ds:uri="fdeda989-770e-44f6-a956-07bc75571529"/>
  </ds:schemaRefs>
</ds:datastoreItem>
</file>

<file path=customXml/itemProps3.xml><?xml version="1.0" encoding="utf-8"?>
<ds:datastoreItem xmlns:ds="http://schemas.openxmlformats.org/officeDocument/2006/customXml" ds:itemID="{5156A76C-0CCE-419F-AAA3-ECE263056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590d4-fc05-4a8c-bc7d-a90ad2c1e936"/>
    <ds:schemaRef ds:uri="fdeda989-770e-44f6-a956-07bc75571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116F3B-F9ED-4F4D-9079-126D7869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Leo Magno</dc:creator>
  <cp:keywords/>
  <dc:description/>
  <cp:lastModifiedBy>Liqiong Wang</cp:lastModifiedBy>
  <cp:revision>3</cp:revision>
  <cp:lastPrinted>2019-11-22T03:21:00Z</cp:lastPrinted>
  <dcterms:created xsi:type="dcterms:W3CDTF">2020-03-01T23:09:00Z</dcterms:created>
  <dcterms:modified xsi:type="dcterms:W3CDTF">2020-03-02T02:40:00Z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0x01010003B8D1D0D4BD45449DD25E43A15C7BBE</vt:lpwstr>
  </property>
  <property fmtid="{D5CDD505-2E9C-101B-9397-08002B2CF9AE}" pid="3" name="_dlc_DocIdItemGuid">
    <vt:lpwstr>c63db646-dfb0-4b35-9b45-e29c7df0d6cf</vt:lpwstr>
  </property>
  <property fmtid="{D5CDD505-2E9C-101B-9397-08002B2CF9AE}" pid="4" name="Business Unit">
    <vt:lpwstr>11;#Office of VP - Corporate Secretary|083586ce-0dd6-43b6-b01a-7685ea59059f</vt:lpwstr>
  </property>
  <property fmtid="{D5CDD505-2E9C-101B-9397-08002B2CF9AE}" pid="5" name="TaxKeyword">
    <vt:lpwstr/>
  </property>
  <property fmtid="{D5CDD505-2E9C-101B-9397-08002B2CF9AE}" pid="6" name="Confidentiality">
    <vt:lpwstr>15;#AIIB Internal|ac966d0d-cca6-46d3-9b3e-24aa60b2f229</vt:lpwstr>
  </property>
  <property fmtid="{D5CDD505-2E9C-101B-9397-08002B2CF9AE}" pid="7" name="Retention Period">
    <vt:lpwstr>18;#Transitory|39e54d67-acf6-44f4-aa74-36712a49e225</vt:lpwstr>
  </property>
  <property fmtid="{D5CDD505-2E9C-101B-9397-08002B2CF9AE}" pid="8" name="Classification">
    <vt:lpwstr>268;#Officially use|16f2e378-8a40-4106-a0a1-c512e4a3f2f9</vt:lpwstr>
  </property>
  <property fmtid="{D5CDD505-2E9C-101B-9397-08002B2CF9AE}" pid="9" name="Document Scope">
    <vt:lpwstr/>
  </property>
  <property fmtid="{D5CDD505-2E9C-101B-9397-08002B2CF9AE}" pid="10" name="Keywords/Subjects">
    <vt:lpwstr/>
  </property>
  <property fmtid="{D5CDD505-2E9C-101B-9397-08002B2CF9AE}" pid="11" name="MSIP_Label_2b41c926-a14a-41de-ac3f-1745125a8630_Enabled">
    <vt:lpwstr>true</vt:lpwstr>
  </property>
  <property fmtid="{D5CDD505-2E9C-101B-9397-08002B2CF9AE}" pid="12" name="MSIP_Label_2b41c926-a14a-41de-ac3f-1745125a8630_SetDate">
    <vt:lpwstr>2019-11-22T03:08:52Z</vt:lpwstr>
  </property>
  <property fmtid="{D5CDD505-2E9C-101B-9397-08002B2CF9AE}" pid="13" name="MSIP_Label_2b41c926-a14a-41de-ac3f-1745125a8630_Method">
    <vt:lpwstr>Standard</vt:lpwstr>
  </property>
  <property fmtid="{D5CDD505-2E9C-101B-9397-08002B2CF9AE}" pid="14" name="MSIP_Label_2b41c926-a14a-41de-ac3f-1745125a8630_Name">
    <vt:lpwstr>OFFICIAL USE ONLY</vt:lpwstr>
  </property>
  <property fmtid="{D5CDD505-2E9C-101B-9397-08002B2CF9AE}" pid="15" name="MSIP_Label_2b41c926-a14a-41de-ac3f-1745125a8630_SiteId">
    <vt:lpwstr>31ea652b-27c2-4f52-9f81-91ce42d48e6f</vt:lpwstr>
  </property>
  <property fmtid="{D5CDD505-2E9C-101B-9397-08002B2CF9AE}" pid="16" name="MSIP_Label_2b41c926-a14a-41de-ac3f-1745125a8630_ActionId">
    <vt:lpwstr>f92cbf13-75ef-48e9-8466-000021fd27b1</vt:lpwstr>
  </property>
  <property fmtid="{D5CDD505-2E9C-101B-9397-08002B2CF9AE}" pid="17" name="MSIP_Label_2b41c926-a14a-41de-ac3f-1745125a8630_ContentBits">
    <vt:lpwstr>1</vt:lpwstr>
  </property>
</Properties>
</file>